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D8D" w:rsidRPr="00823114" w:rsidRDefault="00C46468">
      <w:pPr>
        <w:pStyle w:val="a5"/>
        <w:rPr>
          <w:lang w:val="ru-RU"/>
        </w:rPr>
      </w:pPr>
      <w:r w:rsidRPr="00823114">
        <w:rPr>
          <w:lang w:val="ru-RU"/>
        </w:rPr>
        <w:t>Синопсис книги «ИИ без страха»</w:t>
      </w:r>
    </w:p>
    <w:p w:rsidR="00282D8D" w:rsidRPr="00823114" w:rsidRDefault="00C46468">
      <w:pPr>
        <w:pStyle w:val="FirstParagraph"/>
        <w:rPr>
          <w:lang w:val="ru-RU"/>
        </w:rPr>
      </w:pPr>
      <w:r w:rsidRPr="00823114">
        <w:rPr>
          <w:b/>
          <w:bCs/>
          <w:lang w:val="ru-RU"/>
        </w:rPr>
        <w:t>Название:</w:t>
      </w:r>
      <w:r w:rsidRPr="00823114">
        <w:rPr>
          <w:lang w:val="ru-RU"/>
        </w:rPr>
        <w:t xml:space="preserve"> ИИ без страха. Что спросить, как проверить, чему не верить</w:t>
      </w:r>
      <w:r w:rsidRPr="00823114">
        <w:rPr>
          <w:lang w:val="ru-RU"/>
        </w:rPr>
        <w:br/>
      </w:r>
      <w:r w:rsidRPr="00823114">
        <w:rPr>
          <w:b/>
          <w:bCs/>
          <w:lang w:val="ru-RU"/>
        </w:rPr>
        <w:t>Автор:</w:t>
      </w:r>
      <w:r w:rsidRPr="00823114">
        <w:rPr>
          <w:lang w:val="ru-RU"/>
        </w:rPr>
        <w:t xml:space="preserve"> Ден Ах</w:t>
      </w:r>
      <w:r w:rsidRPr="00823114">
        <w:rPr>
          <w:lang w:val="ru-RU"/>
        </w:rPr>
        <w:br/>
      </w:r>
      <w:r w:rsidRPr="00823114">
        <w:rPr>
          <w:b/>
          <w:bCs/>
          <w:lang w:val="ru-RU"/>
        </w:rPr>
        <w:t>Серия:</w:t>
      </w:r>
      <w:r w:rsidRPr="00823114">
        <w:rPr>
          <w:lang w:val="ru-RU"/>
        </w:rPr>
        <w:t xml:space="preserve"> ИИ для сомневающихся (книга первая)</w:t>
      </w:r>
      <w:r w:rsidRPr="00823114">
        <w:rPr>
          <w:lang w:val="ru-RU"/>
        </w:rPr>
        <w:br/>
      </w:r>
      <w:r w:rsidRPr="00823114">
        <w:rPr>
          <w:b/>
          <w:bCs/>
          <w:lang w:val="ru-RU"/>
        </w:rPr>
        <w:t>Жанр:</w:t>
      </w:r>
      <w:r w:rsidRPr="00823114">
        <w:rPr>
          <w:lang w:val="ru-RU"/>
        </w:rPr>
        <w:t xml:space="preserve"> прикладной нон-фикшн; компьютеры и интернет, цифровая грамотность</w:t>
      </w:r>
      <w:r w:rsidRPr="00823114">
        <w:rPr>
          <w:lang w:val="ru-RU"/>
        </w:rPr>
        <w:br/>
      </w:r>
      <w:r w:rsidRPr="00823114">
        <w:rPr>
          <w:b/>
          <w:bCs/>
          <w:lang w:val="ru-RU"/>
        </w:rPr>
        <w:t>Объём:</w:t>
      </w:r>
      <w:r w:rsidRPr="00823114">
        <w:rPr>
          <w:lang w:val="ru-RU"/>
        </w:rPr>
        <w:t xml:space="preserve"> </w:t>
      </w:r>
      <w:r w:rsidRPr="00823114">
        <w:rPr>
          <w:lang w:val="ru-RU"/>
        </w:rPr>
        <w:t>около 344 000 знаков, 234 страницы; введение, 26 глав, заключение, приложения</w:t>
      </w:r>
      <w:r w:rsidRPr="00823114">
        <w:rPr>
          <w:lang w:val="ru-RU"/>
        </w:rPr>
        <w:br/>
      </w:r>
      <w:r w:rsidRPr="00823114">
        <w:rPr>
          <w:b/>
          <w:bCs/>
          <w:lang w:val="ru-RU"/>
        </w:rPr>
        <w:t>Возрастная маркировка:</w:t>
      </w:r>
      <w:r w:rsidRPr="00823114">
        <w:rPr>
          <w:lang w:val="ru-RU"/>
        </w:rPr>
        <w:t xml:space="preserve"> 12+</w:t>
      </w:r>
      <w:r w:rsidRPr="00823114">
        <w:rPr>
          <w:lang w:val="ru-RU"/>
        </w:rPr>
        <w:br/>
      </w:r>
      <w:r w:rsidRPr="00823114">
        <w:rPr>
          <w:b/>
          <w:bCs/>
          <w:lang w:val="ru-RU"/>
        </w:rPr>
        <w:t>Статус:</w:t>
      </w:r>
      <w:r w:rsidRPr="00823114">
        <w:rPr>
          <w:lang w:val="ru-RU"/>
        </w:rPr>
        <w:t xml:space="preserve"> опубликована 25 сентября 2026 года в </w:t>
      </w:r>
      <w:r>
        <w:t>Rider</w:t>
      </w:r>
      <w:r w:rsidRPr="00823114">
        <w:rPr>
          <w:lang w:val="ru-RU"/>
        </w:rPr>
        <w:t>ó (</w:t>
      </w:r>
      <w:r>
        <w:t>ISBN</w:t>
      </w:r>
      <w:r w:rsidRPr="00823114">
        <w:rPr>
          <w:lang w:val="ru-RU"/>
        </w:rPr>
        <w:t xml:space="preserve"> 978-5-0071-3527-6), электронная и печатная версии; распространение в </w:t>
      </w:r>
      <w:r>
        <w:t>Ozon</w:t>
      </w:r>
      <w:r w:rsidRPr="00823114">
        <w:rPr>
          <w:lang w:val="ru-RU"/>
        </w:rPr>
        <w:t xml:space="preserve">, Литрес, Букмейт, </w:t>
      </w:r>
      <w:r>
        <w:t>W</w:t>
      </w:r>
      <w:r>
        <w:t>ildberries</w:t>
      </w:r>
      <w:r w:rsidRPr="00823114">
        <w:rPr>
          <w:lang w:val="ru-RU"/>
        </w:rPr>
        <w:t xml:space="preserve">, Яндекс Книги — по графику </w:t>
      </w:r>
      <w:r>
        <w:t>Rider</w:t>
      </w:r>
      <w:r w:rsidRPr="00823114">
        <w:rPr>
          <w:lang w:val="ru-RU"/>
        </w:rPr>
        <w:t>ó</w:t>
      </w:r>
    </w:p>
    <w:p w:rsidR="00282D8D" w:rsidRPr="00823114" w:rsidRDefault="00C46468">
      <w:pPr>
        <w:pStyle w:val="Heading2"/>
        <w:rPr>
          <w:lang w:val="ru-RU"/>
        </w:rPr>
      </w:pPr>
      <w:bookmarkStart w:id="0" w:name="о-чём-книга"/>
      <w:r w:rsidRPr="00823114">
        <w:rPr>
          <w:lang w:val="ru-RU"/>
        </w:rPr>
        <w:t>О чём книга</w:t>
      </w:r>
    </w:p>
    <w:p w:rsidR="00282D8D" w:rsidRPr="00823114" w:rsidRDefault="00C46468">
      <w:pPr>
        <w:pStyle w:val="FirstParagraph"/>
        <w:rPr>
          <w:lang w:val="ru-RU"/>
        </w:rPr>
      </w:pPr>
      <w:r w:rsidRPr="00823114">
        <w:rPr>
          <w:lang w:val="ru-RU"/>
        </w:rPr>
        <w:t>Практический справочник по нейросетям для взрослого человека не из ИТ, который уже пробовал, получил гладкий текст ни о чём или уверенную выдумку — и бросил. Книга не учит «волшебным запросам». Она у</w:t>
      </w:r>
      <w:r w:rsidRPr="00823114">
        <w:rPr>
          <w:lang w:val="ru-RU"/>
        </w:rPr>
        <w:t>чит главному навыку: отличать место, где этому инструменту можно верить, от места, где нельзя.</w:t>
      </w:r>
    </w:p>
    <w:p w:rsidR="00282D8D" w:rsidRPr="00823114" w:rsidRDefault="00C46468">
      <w:pPr>
        <w:pStyle w:val="a3"/>
        <w:rPr>
          <w:lang w:val="ru-RU"/>
        </w:rPr>
      </w:pPr>
      <w:r w:rsidRPr="00823114">
        <w:rPr>
          <w:lang w:val="ru-RU"/>
        </w:rPr>
        <w:t xml:space="preserve">Треть объёма отдана проверке и границам, а не приёмам. Каждая цифра в тексте дана с источником и годом: опросы ВЦИОМ, Росстата и </w:t>
      </w:r>
      <w:r>
        <w:t>SuperJob</w:t>
      </w:r>
      <w:r w:rsidRPr="00823114">
        <w:rPr>
          <w:lang w:val="ru-RU"/>
        </w:rPr>
        <w:t>, исследования университ</w:t>
      </w:r>
      <w:r w:rsidRPr="00823114">
        <w:rPr>
          <w:lang w:val="ru-RU"/>
        </w:rPr>
        <w:t>етских лабораторий, документация разработчиков, решения российских и зарубежных судов.</w:t>
      </w:r>
    </w:p>
    <w:p w:rsidR="00282D8D" w:rsidRPr="00823114" w:rsidRDefault="00C46468">
      <w:pPr>
        <w:pStyle w:val="Heading2"/>
        <w:rPr>
          <w:lang w:val="ru-RU"/>
        </w:rPr>
      </w:pPr>
      <w:bookmarkStart w:id="1" w:name="для-кого"/>
      <w:bookmarkEnd w:id="0"/>
      <w:r w:rsidRPr="00823114">
        <w:rPr>
          <w:lang w:val="ru-RU"/>
        </w:rPr>
        <w:t>Для кого</w:t>
      </w:r>
    </w:p>
    <w:p w:rsidR="00282D8D" w:rsidRPr="00823114" w:rsidRDefault="00C46468">
      <w:pPr>
        <w:pStyle w:val="FirstParagraph"/>
        <w:rPr>
          <w:lang w:val="ru-RU"/>
        </w:rPr>
      </w:pPr>
      <w:r w:rsidRPr="00823114">
        <w:rPr>
          <w:lang w:val="ru-RU"/>
        </w:rPr>
        <w:t>Взрослый читатель 35–60 лет, работающий, не из ИТ, для которого нейросеть — инструмент для жизни, а не для карьеры: письма, документы, работа, покупки, дети, зд</w:t>
      </w:r>
      <w:r w:rsidRPr="00823114">
        <w:rPr>
          <w:lang w:val="ru-RU"/>
        </w:rPr>
        <w:t xml:space="preserve">оровье. Он боится не сложности, а того, что его обманут или он что-то испортит. По опросу </w:t>
      </w:r>
      <w:r>
        <w:t>SuperJob</w:t>
      </w:r>
      <w:r w:rsidRPr="00823114">
        <w:rPr>
          <w:lang w:val="ru-RU"/>
        </w:rPr>
        <w:t xml:space="preserve"> 2026 года двадцать четыре процента россиян считают, что искусственный интеллект бесполезен для их задач; годом раньше так думали восемнадцать. Эта растущая г</w:t>
      </w:r>
      <w:r w:rsidRPr="00823114">
        <w:rPr>
          <w:lang w:val="ru-RU"/>
        </w:rPr>
        <w:t>руппа — основная аудитория книги.</w:t>
      </w:r>
    </w:p>
    <w:p w:rsidR="00282D8D" w:rsidRPr="00823114" w:rsidRDefault="00C46468">
      <w:pPr>
        <w:pStyle w:val="Heading2"/>
        <w:rPr>
          <w:lang w:val="ru-RU"/>
        </w:rPr>
      </w:pPr>
      <w:bookmarkStart w:id="2" w:name="незанятая-позиция"/>
      <w:bookmarkEnd w:id="1"/>
      <w:r w:rsidRPr="00823114">
        <w:rPr>
          <w:lang w:val="ru-RU"/>
        </w:rPr>
        <w:t>Незанятая позиция</w:t>
      </w:r>
    </w:p>
    <w:p w:rsidR="00282D8D" w:rsidRPr="00823114" w:rsidRDefault="00C46468">
      <w:pPr>
        <w:pStyle w:val="FirstParagraph"/>
        <w:rPr>
          <w:lang w:val="ru-RU"/>
        </w:rPr>
      </w:pPr>
      <w:r w:rsidRPr="00823114">
        <w:rPr>
          <w:lang w:val="ru-RU"/>
        </w:rPr>
        <w:t xml:space="preserve">Перед работой автор разобрал четырнадцать книг про нейросети на русском языке. Рынок расколот надвое: сборники готовых запросов для тех, кто уже умеет, и вводные книги про устройство ИИ для тех, кто идёт </w:t>
      </w:r>
      <w:r w:rsidRPr="00823114">
        <w:rPr>
          <w:lang w:val="ru-RU"/>
        </w:rPr>
        <w:t>в профессию. Взрослому человеку не из ИТ не адресована ни одна. И ни одна не отвечает на пять вопросов, которые он задаёт первыми: как проверить ответ; что нельзя загружать в чат; как выбрать сервис под свою задачу; как пользоваться этим в быту — с докумен</w:t>
      </w:r>
      <w:r w:rsidRPr="00823114">
        <w:rPr>
          <w:lang w:val="ru-RU"/>
        </w:rPr>
        <w:t>тами, здоровьем, деньгами; где граница, за которой нужен живой специалист.</w:t>
      </w:r>
    </w:p>
    <w:p w:rsidR="00282D8D" w:rsidRPr="00823114" w:rsidRDefault="00C46468">
      <w:pPr>
        <w:pStyle w:val="Heading2"/>
        <w:rPr>
          <w:lang w:val="ru-RU"/>
        </w:rPr>
      </w:pPr>
      <w:bookmarkStart w:id="3" w:name="структура-и-круг-тем"/>
      <w:bookmarkEnd w:id="2"/>
      <w:r w:rsidRPr="00823114">
        <w:rPr>
          <w:lang w:val="ru-RU"/>
        </w:rPr>
        <w:t>Структура и круг тем</w:t>
      </w:r>
    </w:p>
    <w:p w:rsidR="00282D8D" w:rsidRPr="00823114" w:rsidRDefault="00C46468">
      <w:pPr>
        <w:pStyle w:val="FirstParagraph"/>
        <w:rPr>
          <w:lang w:val="ru-RU"/>
        </w:rPr>
      </w:pPr>
      <w:r w:rsidRPr="00823114">
        <w:rPr>
          <w:b/>
          <w:bCs/>
          <w:lang w:val="ru-RU"/>
        </w:rPr>
        <w:t>Часть 1. Что это такое и почему не получилось (главы 1–6).</w:t>
      </w:r>
      <w:r w:rsidRPr="00823114">
        <w:rPr>
          <w:lang w:val="ru-RU"/>
        </w:rPr>
        <w:t xml:space="preserve"> Почему первая попытка обрывается и почему это не вина читателя. Как устроена языковая модель без мате</w:t>
      </w:r>
      <w:r w:rsidRPr="00823114">
        <w:rPr>
          <w:lang w:val="ru-RU"/>
        </w:rPr>
        <w:t xml:space="preserve">матики. Почему модель уверенно выдумывает: выдумка — не сбой, а выученное поведение, потому что за «не знаю» модель не получает баллов. Двенадцать слов, </w:t>
      </w:r>
      <w:r w:rsidRPr="00823114">
        <w:rPr>
          <w:lang w:val="ru-RU"/>
        </w:rPr>
        <w:lastRenderedPageBreak/>
        <w:t>которых достаточно. Граница знаний модели. Кто и как уже пользуется нейросетями в России.</w:t>
      </w:r>
    </w:p>
    <w:p w:rsidR="00282D8D" w:rsidRPr="00823114" w:rsidRDefault="00C46468">
      <w:pPr>
        <w:pStyle w:val="a3"/>
        <w:rPr>
          <w:lang w:val="ru-RU"/>
        </w:rPr>
      </w:pPr>
      <w:r w:rsidRPr="00823114">
        <w:rPr>
          <w:b/>
          <w:bCs/>
          <w:lang w:val="ru-RU"/>
        </w:rPr>
        <w:t>Часть 2. С че</w:t>
      </w:r>
      <w:r w:rsidRPr="00823114">
        <w:rPr>
          <w:b/>
          <w:bCs/>
          <w:lang w:val="ru-RU"/>
        </w:rPr>
        <w:t>го начать сегодня (главы 7–12).</w:t>
      </w:r>
      <w:r w:rsidRPr="00823114">
        <w:rPr>
          <w:lang w:val="ru-RU"/>
        </w:rPr>
        <w:t xml:space="preserve"> Что доступно в России и сколько стоит. Первый запрос: не вопрос, а задание. Как задавать вопрос, чтобы получить пользу. Пять популярных приёмов, которые по данным лабораторных проверок больше не работают. Как исправить плохо</w:t>
      </w:r>
      <w:r w:rsidRPr="00823114">
        <w:rPr>
          <w:lang w:val="ru-RU"/>
        </w:rPr>
        <w:t>й ответ. Голос, картинки и файлы.</w:t>
      </w:r>
    </w:p>
    <w:p w:rsidR="00282D8D" w:rsidRPr="00823114" w:rsidRDefault="00C46468">
      <w:pPr>
        <w:pStyle w:val="a3"/>
        <w:rPr>
          <w:lang w:val="ru-RU"/>
        </w:rPr>
      </w:pPr>
      <w:r w:rsidRPr="00823114">
        <w:rPr>
          <w:b/>
          <w:bCs/>
          <w:lang w:val="ru-RU"/>
        </w:rPr>
        <w:t>Часть 3. Как проверять (главы 13–18) — ядро книги.</w:t>
      </w:r>
      <w:r w:rsidRPr="00823114">
        <w:rPr>
          <w:lang w:val="ru-RU"/>
        </w:rPr>
        <w:t xml:space="preserve"> Проверка ответа за две минуты в четыре шага. Уверенный тон и правота — разные вещи. Почему модель соглашается с пользователем во вред ему. Что бывает, когда поверили на сл</w:t>
      </w:r>
      <w:r w:rsidRPr="00823114">
        <w:rPr>
          <w:lang w:val="ru-RU"/>
        </w:rPr>
        <w:t>ово: дела о выдуманных ссылках в судах, включая российский штраф 2026 года в пятьдесят тысяч рублей. Ощущение пользы против измеренной пользы. Почему модель теряет середину длинного документа.</w:t>
      </w:r>
    </w:p>
    <w:p w:rsidR="00282D8D" w:rsidRPr="00823114" w:rsidRDefault="00C46468">
      <w:pPr>
        <w:pStyle w:val="a3"/>
        <w:rPr>
          <w:lang w:val="ru-RU"/>
        </w:rPr>
      </w:pPr>
      <w:r w:rsidRPr="00823114">
        <w:rPr>
          <w:b/>
          <w:bCs/>
          <w:lang w:val="ru-RU"/>
        </w:rPr>
        <w:t>Часть 4. Жизнь: дом, работа, деньги, дети (главы 19–24).</w:t>
      </w:r>
      <w:r w:rsidRPr="00823114">
        <w:rPr>
          <w:lang w:val="ru-RU"/>
        </w:rPr>
        <w:t xml:space="preserve"> Письма</w:t>
      </w:r>
      <w:r w:rsidRPr="00823114">
        <w:rPr>
          <w:lang w:val="ru-RU"/>
        </w:rPr>
        <w:t>, документы, инструкции, покупки. Работа без риска для репутации. Здоровье, право и деньги: где стоп-линия. Что нельзя загружать в чат. Мошенники и дипфейки. Дети, родители и учёба.</w:t>
      </w:r>
    </w:p>
    <w:p w:rsidR="00282D8D" w:rsidRPr="00823114" w:rsidRDefault="00C46468">
      <w:pPr>
        <w:pStyle w:val="a3"/>
        <w:rPr>
          <w:lang w:val="ru-RU"/>
        </w:rPr>
      </w:pPr>
      <w:r w:rsidRPr="00823114">
        <w:rPr>
          <w:b/>
          <w:bCs/>
          <w:lang w:val="ru-RU"/>
        </w:rPr>
        <w:t>Часть 5. Что дальше (главы 25–26).</w:t>
      </w:r>
      <w:r w:rsidRPr="00823114">
        <w:rPr>
          <w:lang w:val="ru-RU"/>
        </w:rPr>
        <w:t xml:space="preserve"> Какие страхи подтверждаются данными, а </w:t>
      </w:r>
      <w:r w:rsidRPr="00823114">
        <w:rPr>
          <w:lang w:val="ru-RU"/>
        </w:rPr>
        <w:t>какие нет. Как не отстать, не гоняясь за новостями.</w:t>
      </w:r>
    </w:p>
    <w:p w:rsidR="00282D8D" w:rsidRPr="00823114" w:rsidRDefault="00C46468">
      <w:pPr>
        <w:pStyle w:val="a3"/>
        <w:rPr>
          <w:lang w:val="ru-RU"/>
        </w:rPr>
      </w:pPr>
      <w:r w:rsidRPr="00823114">
        <w:rPr>
          <w:b/>
          <w:bCs/>
          <w:lang w:val="ru-RU"/>
        </w:rPr>
        <w:t>Заключение</w:t>
      </w:r>
      <w:r w:rsidRPr="00823114">
        <w:rPr>
          <w:lang w:val="ru-RU"/>
        </w:rPr>
        <w:t xml:space="preserve"> — три правила и план на один месяц. </w:t>
      </w:r>
      <w:r w:rsidRPr="00823114">
        <w:rPr>
          <w:b/>
          <w:bCs/>
          <w:lang w:val="ru-RU"/>
        </w:rPr>
        <w:t>Приложения</w:t>
      </w:r>
      <w:r w:rsidRPr="00823114">
        <w:rPr>
          <w:lang w:val="ru-RU"/>
        </w:rPr>
        <w:t xml:space="preserve"> — тридцать готовых запросов, два чек-листа, словарь и список источников.</w:t>
      </w:r>
    </w:p>
    <w:p w:rsidR="00282D8D" w:rsidRPr="00823114" w:rsidRDefault="00C46468">
      <w:pPr>
        <w:pStyle w:val="Heading2"/>
        <w:rPr>
          <w:lang w:val="ru-RU"/>
        </w:rPr>
      </w:pPr>
      <w:bookmarkStart w:id="4" w:name="устройство-текста"/>
      <w:bookmarkEnd w:id="3"/>
      <w:r w:rsidRPr="00823114">
        <w:rPr>
          <w:lang w:val="ru-RU"/>
        </w:rPr>
        <w:t>Устройство текста</w:t>
      </w:r>
    </w:p>
    <w:p w:rsidR="00282D8D" w:rsidRPr="00823114" w:rsidRDefault="00C46468">
      <w:pPr>
        <w:pStyle w:val="FirstParagraph"/>
        <w:rPr>
          <w:lang w:val="ru-RU"/>
        </w:rPr>
      </w:pPr>
      <w:r w:rsidRPr="00823114">
        <w:rPr>
          <w:lang w:val="ru-RU"/>
        </w:rPr>
        <w:t xml:space="preserve">Короткие главы, каждую можно читать отдельно и слушать </w:t>
      </w:r>
      <w:r w:rsidRPr="00823114">
        <w:rPr>
          <w:lang w:val="ru-RU"/>
        </w:rPr>
        <w:t>в аудиоформате. В каждой — конкретная ситуация на входе, разбор, инструмент и честные границы метода. Сквозной персонаж — Ирина, бухгалтер сорока семи лет; она вымышлена, и это прямо оговорено. Тон спокойный, без восторга и без запугивания. В книге нет уст</w:t>
      </w:r>
      <w:r w:rsidRPr="00823114">
        <w:rPr>
          <w:lang w:val="ru-RU"/>
        </w:rPr>
        <w:t>ройства моделей изнутри, программирования и инструкций по обходу ограничений.</w:t>
      </w:r>
    </w:p>
    <w:p w:rsidR="00282D8D" w:rsidRPr="00823114" w:rsidRDefault="00C46468">
      <w:pPr>
        <w:pStyle w:val="Heading2"/>
        <w:rPr>
          <w:lang w:val="ru-RU"/>
        </w:rPr>
      </w:pPr>
      <w:bookmarkStart w:id="5" w:name="об-авторе"/>
      <w:bookmarkEnd w:id="4"/>
      <w:r w:rsidRPr="00823114">
        <w:rPr>
          <w:lang w:val="ru-RU"/>
        </w:rPr>
        <w:t>Об авторе</w:t>
      </w:r>
    </w:p>
    <w:p w:rsidR="00282D8D" w:rsidRPr="00823114" w:rsidRDefault="00C46468">
      <w:pPr>
        <w:pStyle w:val="FirstParagraph"/>
        <w:rPr>
          <w:lang w:val="ru-RU"/>
        </w:rPr>
      </w:pPr>
      <w:r w:rsidRPr="00823114">
        <w:rPr>
          <w:lang w:val="ru-RU"/>
        </w:rPr>
        <w:t xml:space="preserve">Ден Ах — ИИ-интегратор, </w:t>
      </w:r>
      <w:r w:rsidR="005109AD">
        <w:rPr>
          <w:lang w:val="ru-RU"/>
        </w:rPr>
        <w:t>Карталы</w:t>
      </w:r>
      <w:r w:rsidRPr="00823114">
        <w:rPr>
          <w:lang w:val="ru-RU"/>
        </w:rPr>
        <w:t>. С 2019 года работает в интернет-рекламе, с 2023 года ежедневно работает с языковыми моделями: более пятидесяти проектов по внедрен</w:t>
      </w:r>
      <w:r w:rsidRPr="00823114">
        <w:rPr>
          <w:lang w:val="ru-RU"/>
        </w:rPr>
        <w:t xml:space="preserve">ию ИИ в бизнес, собственные музыкальные релизы, созданные вместе с нейросетями. Ведёт сайт </w:t>
      </w:r>
      <w:r>
        <w:t>ai</w:t>
      </w:r>
      <w:r w:rsidRPr="00823114">
        <w:rPr>
          <w:lang w:val="ru-RU"/>
        </w:rPr>
        <w:t>-</w:t>
      </w:r>
      <w:r>
        <w:t>partnerka</w:t>
      </w:r>
      <w:r w:rsidRPr="00823114">
        <w:rPr>
          <w:lang w:val="ru-RU"/>
        </w:rPr>
        <w:t>.</w:t>
      </w:r>
      <w:r>
        <w:t>ru</w:t>
      </w:r>
      <w:r w:rsidRPr="00823114">
        <w:rPr>
          <w:lang w:val="ru-RU"/>
        </w:rPr>
        <w:t xml:space="preserve"> о практическом применении нейросетей.</w:t>
      </w:r>
    </w:p>
    <w:p w:rsidR="00282D8D" w:rsidRPr="00823114" w:rsidRDefault="00C46468">
      <w:pPr>
        <w:pStyle w:val="Heading2"/>
        <w:rPr>
          <w:lang w:val="ru-RU"/>
        </w:rPr>
      </w:pPr>
      <w:bookmarkStart w:id="6" w:name="серия"/>
      <w:bookmarkEnd w:id="5"/>
      <w:r w:rsidRPr="00823114">
        <w:rPr>
          <w:lang w:val="ru-RU"/>
        </w:rPr>
        <w:t>Серия</w:t>
      </w:r>
    </w:p>
    <w:p>
      <w:r>
        <w:t>«ИИ без страха» — первая книга серии «ИИ для сомневающихся».</w:t>
      </w:r>
    </w:p>
    <w:p w:rsidR="00282D8D" w:rsidRPr="00823114" w:rsidRDefault="00C46468">
      <w:pPr>
        <w:pStyle w:val="Heading2"/>
        <w:rPr>
          <w:lang w:val="ru-RU"/>
        </w:rPr>
      </w:pPr>
      <w:bookmarkStart w:id="7" w:name="контакты"/>
      <w:bookmarkEnd w:id="6"/>
      <w:r w:rsidRPr="00823114">
        <w:rPr>
          <w:lang w:val="ru-RU"/>
        </w:rPr>
        <w:t>Контакты</w:t>
      </w:r>
    </w:p>
    <w:p w:rsidR="00823114" w:rsidRPr="00282CB0" w:rsidRDefault="00823114" w:rsidP="00823114">
      <w:pPr>
        <w:pStyle w:val="a3"/>
        <w:rPr>
          <w:lang w:val="ru-RU"/>
        </w:rPr>
      </w:pPr>
      <w:r w:rsidRPr="00282CB0">
        <w:rPr>
          <w:lang w:val="ru-RU"/>
        </w:rPr>
        <w:t xml:space="preserve">Ден Ах · </w:t>
      </w:r>
      <w:r>
        <w:rPr>
          <w:lang w:val="ru-RU"/>
        </w:rPr>
        <w:t xml:space="preserve">тел. 89822718160· </w:t>
      </w:r>
      <w:r>
        <w:t>dzenscotch</w:t>
      </w:r>
      <w:r w:rsidRPr="00282CB0">
        <w:rPr>
          <w:lang w:val="ru-RU"/>
        </w:rPr>
        <w:t>@</w:t>
      </w:r>
      <w:r>
        <w:t>gmail</w:t>
      </w:r>
      <w:r w:rsidRPr="00282CB0">
        <w:rPr>
          <w:lang w:val="ru-RU"/>
        </w:rPr>
        <w:t>.</w:t>
      </w:r>
      <w:r>
        <w:t>com</w:t>
      </w:r>
      <w:r w:rsidRPr="00282CB0">
        <w:rPr>
          <w:lang w:val="ru-RU"/>
        </w:rPr>
        <w:br/>
      </w:r>
      <w:r>
        <w:rPr>
          <w:lang w:val="ru-RU"/>
        </w:rPr>
        <w:t>Книга в магазине</w:t>
      </w:r>
      <w:r w:rsidRPr="00282CB0">
        <w:rPr>
          <w:lang w:val="ru-RU"/>
        </w:rPr>
        <w:t xml:space="preserve">: </w:t>
      </w:r>
      <w:r w:rsidRPr="00282CB0">
        <w:t>https</w:t>
      </w:r>
      <w:r w:rsidRPr="00282CB0">
        <w:rPr>
          <w:lang w:val="ru-RU"/>
        </w:rPr>
        <w:t>://</w:t>
      </w:r>
      <w:r w:rsidRPr="00282CB0">
        <w:t>ridero</w:t>
      </w:r>
      <w:r w:rsidRPr="00282CB0">
        <w:rPr>
          <w:lang w:val="ru-RU"/>
        </w:rPr>
        <w:t>.</w:t>
      </w:r>
      <w:r w:rsidRPr="00282CB0">
        <w:t>ru</w:t>
      </w:r>
      <w:r w:rsidRPr="00282CB0">
        <w:rPr>
          <w:lang w:val="ru-RU"/>
        </w:rPr>
        <w:t>/</w:t>
      </w:r>
      <w:r w:rsidRPr="00282CB0">
        <w:t>books</w:t>
      </w:r>
      <w:r w:rsidRPr="00282CB0">
        <w:rPr>
          <w:lang w:val="ru-RU"/>
        </w:rPr>
        <w:t>/</w:t>
      </w:r>
      <w:r w:rsidRPr="00282CB0">
        <w:t>ii</w:t>
      </w:r>
      <w:r w:rsidRPr="00282CB0">
        <w:rPr>
          <w:lang w:val="ru-RU"/>
        </w:rPr>
        <w:t>_</w:t>
      </w:r>
      <w:r w:rsidRPr="00282CB0">
        <w:t>bez</w:t>
      </w:r>
      <w:r w:rsidRPr="00282CB0">
        <w:rPr>
          <w:lang w:val="ru-RU"/>
        </w:rPr>
        <w:t>_</w:t>
      </w:r>
      <w:r w:rsidRPr="00282CB0">
        <w:t>strakha</w:t>
      </w:r>
    </w:p>
    <w:bookmarkEnd w:id="7"/>
    <w:p w:rsidR="00282D8D" w:rsidRPr="00823114" w:rsidRDefault="00282D8D" w:rsidP="00823114">
      <w:pPr>
        <w:pStyle w:val="FirstParagraph"/>
        <w:rPr>
          <w:lang w:val="ru-RU"/>
        </w:rPr>
      </w:pPr>
    </w:p>
    <w:sectPr w:rsidR="00282D8D" w:rsidRPr="00823114" w:rsidSect="00823114">
      <w:pgSz w:w="12240" w:h="15840"/>
      <w:pgMar w:top="568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6468" w:rsidRDefault="00C46468" w:rsidP="00282D8D">
      <w:pPr>
        <w:spacing w:after="0"/>
      </w:pPr>
      <w:r>
        <w:separator/>
      </w:r>
    </w:p>
  </w:endnote>
  <w:endnote w:type="continuationSeparator" w:id="1">
    <w:p w:rsidR="00C46468" w:rsidRDefault="00C46468" w:rsidP="00282D8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6468" w:rsidRDefault="00C46468">
      <w:r>
        <w:separator/>
      </w:r>
    </w:p>
  </w:footnote>
  <w:footnote w:type="continuationSeparator" w:id="1">
    <w:p w:rsidR="00C46468" w:rsidRDefault="00C464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0"/>
    <w:multiLevelType w:val="multilevel"/>
    <w:tmpl w:val="2C5420B8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2D8D"/>
    <w:rsid w:val="00282D8D"/>
    <w:rsid w:val="005109AD"/>
    <w:rsid w:val="00823114"/>
    <w:rsid w:val="00C4646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Body Text" w:qFormat="1"/>
  </w:latentStyles>
  <w:style w:type="paragraph" w:default="1" w:styleId="a">
    <w:name w:val="Normal"/>
    <w:qFormat/>
    <w:rsid w:val="00282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282D8D"/>
    <w:pPr>
      <w:spacing w:before="180" w:after="180"/>
    </w:pPr>
  </w:style>
  <w:style w:type="paragraph" w:customStyle="1" w:styleId="FirstParagraph">
    <w:name w:val="First Paragraph"/>
    <w:basedOn w:val="a3"/>
    <w:next w:val="a3"/>
    <w:qFormat/>
    <w:rsid w:val="00282D8D"/>
  </w:style>
  <w:style w:type="paragraph" w:customStyle="1" w:styleId="Compact">
    <w:name w:val="Compact"/>
    <w:basedOn w:val="a3"/>
    <w:qFormat/>
    <w:rsid w:val="00282D8D"/>
    <w:pPr>
      <w:spacing w:before="36" w:after="36"/>
    </w:pPr>
  </w:style>
  <w:style w:type="paragraph" w:styleId="a5">
    <w:name w:val="Title"/>
    <w:basedOn w:val="a"/>
    <w:next w:val="a3"/>
    <w:qFormat/>
    <w:rsid w:val="00282D8D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6">
    <w:name w:val="Subtitle"/>
    <w:basedOn w:val="a5"/>
    <w:next w:val="a3"/>
    <w:qFormat/>
    <w:rsid w:val="00282D8D"/>
    <w:pPr>
      <w:spacing w:before="240"/>
    </w:pPr>
    <w:rPr>
      <w:sz w:val="30"/>
      <w:szCs w:val="30"/>
    </w:rPr>
  </w:style>
  <w:style w:type="paragraph" w:customStyle="1" w:styleId="Author">
    <w:name w:val="Author"/>
    <w:next w:val="a3"/>
    <w:qFormat/>
    <w:rsid w:val="00282D8D"/>
    <w:pPr>
      <w:keepNext/>
      <w:keepLines/>
      <w:jc w:val="center"/>
    </w:pPr>
  </w:style>
  <w:style w:type="paragraph" w:styleId="a7">
    <w:name w:val="Date"/>
    <w:next w:val="a3"/>
    <w:qFormat/>
    <w:rsid w:val="00282D8D"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rsid w:val="00282D8D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3"/>
    <w:qFormat/>
    <w:rsid w:val="00282D8D"/>
    <w:pPr>
      <w:keepNext/>
      <w:keepLines/>
      <w:spacing w:before="100" w:after="300"/>
    </w:pPr>
    <w:rPr>
      <w:sz w:val="20"/>
      <w:szCs w:val="20"/>
    </w:rPr>
  </w:style>
  <w:style w:type="paragraph" w:styleId="a8">
    <w:name w:val="Bibliography"/>
    <w:basedOn w:val="a"/>
    <w:qFormat/>
    <w:rsid w:val="00282D8D"/>
  </w:style>
  <w:style w:type="paragraph" w:customStyle="1" w:styleId="Heading1">
    <w:name w:val="Heading 1"/>
    <w:basedOn w:val="a"/>
    <w:next w:val="a3"/>
    <w:uiPriority w:val="9"/>
    <w:qFormat/>
    <w:rsid w:val="00282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customStyle="1" w:styleId="Heading2">
    <w:name w:val="Heading 2"/>
    <w:basedOn w:val="a"/>
    <w:next w:val="a3"/>
    <w:uiPriority w:val="9"/>
    <w:unhideWhenUsed/>
    <w:qFormat/>
    <w:rsid w:val="00282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customStyle="1" w:styleId="Heading3">
    <w:name w:val="Heading 3"/>
    <w:basedOn w:val="a"/>
    <w:next w:val="a3"/>
    <w:uiPriority w:val="9"/>
    <w:unhideWhenUsed/>
    <w:qFormat/>
    <w:rsid w:val="00282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basedOn w:val="a"/>
    <w:next w:val="a3"/>
    <w:uiPriority w:val="9"/>
    <w:unhideWhenUsed/>
    <w:qFormat/>
    <w:rsid w:val="00282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customStyle="1" w:styleId="Heading5">
    <w:name w:val="Heading 5"/>
    <w:basedOn w:val="a"/>
    <w:next w:val="a3"/>
    <w:uiPriority w:val="9"/>
    <w:unhideWhenUsed/>
    <w:qFormat/>
    <w:rsid w:val="00282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customStyle="1" w:styleId="Heading6">
    <w:name w:val="Heading 6"/>
    <w:basedOn w:val="a"/>
    <w:next w:val="a3"/>
    <w:uiPriority w:val="9"/>
    <w:unhideWhenUsed/>
    <w:qFormat/>
    <w:rsid w:val="00282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customStyle="1" w:styleId="Heading7">
    <w:name w:val="Heading 7"/>
    <w:basedOn w:val="a"/>
    <w:next w:val="a3"/>
    <w:uiPriority w:val="9"/>
    <w:unhideWhenUsed/>
    <w:qFormat/>
    <w:rsid w:val="00282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customStyle="1" w:styleId="Heading8">
    <w:name w:val="Heading 8"/>
    <w:basedOn w:val="a"/>
    <w:next w:val="a3"/>
    <w:uiPriority w:val="9"/>
    <w:unhideWhenUsed/>
    <w:qFormat/>
    <w:rsid w:val="00282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customStyle="1" w:styleId="Heading9">
    <w:name w:val="Heading 9"/>
    <w:basedOn w:val="a"/>
    <w:next w:val="a3"/>
    <w:uiPriority w:val="9"/>
    <w:unhideWhenUsed/>
    <w:qFormat/>
    <w:rsid w:val="00282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paragraph" w:styleId="a9">
    <w:name w:val="Block Text"/>
    <w:basedOn w:val="a3"/>
    <w:next w:val="a3"/>
    <w:uiPriority w:val="9"/>
    <w:unhideWhenUsed/>
    <w:qFormat/>
    <w:rsid w:val="00282D8D"/>
    <w:pPr>
      <w:spacing w:before="100" w:after="100"/>
      <w:ind w:left="480" w:right="480"/>
    </w:pPr>
  </w:style>
  <w:style w:type="paragraph" w:customStyle="1" w:styleId="FootnoteText">
    <w:name w:val="Footnote Text"/>
    <w:basedOn w:val="a"/>
    <w:uiPriority w:val="9"/>
    <w:unhideWhenUsed/>
    <w:qFormat/>
    <w:rsid w:val="00282D8D"/>
  </w:style>
  <w:style w:type="table" w:customStyle="1" w:styleId="Table">
    <w:name w:val="Table"/>
    <w:semiHidden/>
    <w:unhideWhenUsed/>
    <w:qFormat/>
    <w:rsid w:val="00282D8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rsid w:val="00282D8D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282D8D"/>
  </w:style>
  <w:style w:type="paragraph" w:customStyle="1" w:styleId="Caption">
    <w:name w:val="Caption"/>
    <w:basedOn w:val="a"/>
    <w:link w:val="a4"/>
    <w:rsid w:val="00282D8D"/>
    <w:pPr>
      <w:spacing w:after="120"/>
    </w:pPr>
    <w:rPr>
      <w:i/>
    </w:rPr>
  </w:style>
  <w:style w:type="paragraph" w:customStyle="1" w:styleId="TableCaption">
    <w:name w:val="Table Caption"/>
    <w:basedOn w:val="Caption"/>
    <w:rsid w:val="00282D8D"/>
    <w:pPr>
      <w:keepNext/>
    </w:pPr>
  </w:style>
  <w:style w:type="paragraph" w:customStyle="1" w:styleId="ImageCaption">
    <w:name w:val="Image Caption"/>
    <w:basedOn w:val="Caption"/>
    <w:rsid w:val="00282D8D"/>
  </w:style>
  <w:style w:type="paragraph" w:customStyle="1" w:styleId="Figure">
    <w:name w:val="Figure"/>
    <w:basedOn w:val="a"/>
    <w:rsid w:val="00282D8D"/>
  </w:style>
  <w:style w:type="paragraph" w:customStyle="1" w:styleId="CaptionedFigure">
    <w:name w:val="Captioned Figure"/>
    <w:basedOn w:val="Figure"/>
    <w:rsid w:val="00282D8D"/>
    <w:pPr>
      <w:keepNext/>
    </w:pPr>
  </w:style>
  <w:style w:type="character" w:customStyle="1" w:styleId="a4">
    <w:name w:val="Основной текст Знак"/>
    <w:basedOn w:val="a0"/>
    <w:link w:val="Caption"/>
    <w:rsid w:val="00282D8D"/>
  </w:style>
  <w:style w:type="character" w:customStyle="1" w:styleId="VerbatimChar">
    <w:name w:val="Verbatim Char"/>
    <w:basedOn w:val="a4"/>
    <w:link w:val="SourceCode"/>
    <w:rsid w:val="00282D8D"/>
    <w:rPr>
      <w:rFonts w:ascii="Consolas" w:hAnsi="Consolas"/>
      <w:sz w:val="22"/>
    </w:rPr>
  </w:style>
  <w:style w:type="character" w:customStyle="1" w:styleId="SectionNumber">
    <w:name w:val="Section Number"/>
    <w:basedOn w:val="a4"/>
    <w:rsid w:val="00282D8D"/>
  </w:style>
  <w:style w:type="character" w:customStyle="1" w:styleId="FootnoteReference">
    <w:name w:val="Footnote Reference"/>
    <w:basedOn w:val="a4"/>
    <w:rsid w:val="00282D8D"/>
    <w:rPr>
      <w:vertAlign w:val="superscript"/>
    </w:rPr>
  </w:style>
  <w:style w:type="character" w:styleId="aa">
    <w:name w:val="Hyperlink"/>
    <w:basedOn w:val="a4"/>
    <w:rsid w:val="00282D8D"/>
    <w:rPr>
      <w:color w:val="4F81BD" w:themeColor="accent1"/>
    </w:rPr>
  </w:style>
  <w:style w:type="paragraph" w:styleId="ab">
    <w:name w:val="TOC Heading"/>
    <w:basedOn w:val="Heading1"/>
    <w:next w:val="a3"/>
    <w:uiPriority w:val="39"/>
    <w:unhideWhenUsed/>
    <w:qFormat/>
    <w:rsid w:val="00282D8D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rsid w:val="00282D8D"/>
    <w:pPr>
      <w:wordWrap w:val="0"/>
    </w:pPr>
  </w:style>
  <w:style w:type="character" w:customStyle="1" w:styleId="KeywordTok">
    <w:name w:val="KeywordTok"/>
    <w:basedOn w:val="VerbatimChar"/>
    <w:rsid w:val="00282D8D"/>
    <w:rPr>
      <w:b/>
      <w:color w:val="007020"/>
    </w:rPr>
  </w:style>
  <w:style w:type="character" w:customStyle="1" w:styleId="DataTypeTok">
    <w:name w:val="DataTypeTok"/>
    <w:basedOn w:val="VerbatimChar"/>
    <w:rsid w:val="00282D8D"/>
    <w:rPr>
      <w:color w:val="902000"/>
    </w:rPr>
  </w:style>
  <w:style w:type="character" w:customStyle="1" w:styleId="DecValTok">
    <w:name w:val="DecValTok"/>
    <w:basedOn w:val="VerbatimChar"/>
    <w:rsid w:val="00282D8D"/>
    <w:rPr>
      <w:color w:val="40A070"/>
    </w:rPr>
  </w:style>
  <w:style w:type="character" w:customStyle="1" w:styleId="BaseNTok">
    <w:name w:val="BaseNTok"/>
    <w:basedOn w:val="VerbatimChar"/>
    <w:rsid w:val="00282D8D"/>
    <w:rPr>
      <w:color w:val="40A070"/>
    </w:rPr>
  </w:style>
  <w:style w:type="character" w:customStyle="1" w:styleId="FloatTok">
    <w:name w:val="FloatTok"/>
    <w:basedOn w:val="VerbatimChar"/>
    <w:rsid w:val="00282D8D"/>
    <w:rPr>
      <w:color w:val="40A070"/>
    </w:rPr>
  </w:style>
  <w:style w:type="character" w:customStyle="1" w:styleId="ConstantTok">
    <w:name w:val="ConstantTok"/>
    <w:basedOn w:val="VerbatimChar"/>
    <w:rsid w:val="00282D8D"/>
    <w:rPr>
      <w:color w:val="880000"/>
    </w:rPr>
  </w:style>
  <w:style w:type="character" w:customStyle="1" w:styleId="CharTok">
    <w:name w:val="CharTok"/>
    <w:basedOn w:val="VerbatimChar"/>
    <w:rsid w:val="00282D8D"/>
    <w:rPr>
      <w:color w:val="4070A0"/>
    </w:rPr>
  </w:style>
  <w:style w:type="character" w:customStyle="1" w:styleId="SpecialCharTok">
    <w:name w:val="SpecialCharTok"/>
    <w:basedOn w:val="VerbatimChar"/>
    <w:rsid w:val="00282D8D"/>
    <w:rPr>
      <w:color w:val="4070A0"/>
    </w:rPr>
  </w:style>
  <w:style w:type="character" w:customStyle="1" w:styleId="StringTok">
    <w:name w:val="StringTok"/>
    <w:basedOn w:val="VerbatimChar"/>
    <w:rsid w:val="00282D8D"/>
    <w:rPr>
      <w:color w:val="4070A0"/>
    </w:rPr>
  </w:style>
  <w:style w:type="character" w:customStyle="1" w:styleId="VerbatimStringTok">
    <w:name w:val="VerbatimStringTok"/>
    <w:basedOn w:val="VerbatimChar"/>
    <w:rsid w:val="00282D8D"/>
    <w:rPr>
      <w:color w:val="4070A0"/>
    </w:rPr>
  </w:style>
  <w:style w:type="character" w:customStyle="1" w:styleId="SpecialStringTok">
    <w:name w:val="SpecialStringTok"/>
    <w:basedOn w:val="VerbatimChar"/>
    <w:rsid w:val="00282D8D"/>
    <w:rPr>
      <w:color w:val="BB6688"/>
    </w:rPr>
  </w:style>
  <w:style w:type="character" w:customStyle="1" w:styleId="ImportTok">
    <w:name w:val="ImportTok"/>
    <w:basedOn w:val="VerbatimChar"/>
    <w:rsid w:val="00282D8D"/>
    <w:rPr>
      <w:b/>
      <w:color w:val="008000"/>
    </w:rPr>
  </w:style>
  <w:style w:type="character" w:customStyle="1" w:styleId="CommentTok">
    <w:name w:val="CommentTok"/>
    <w:basedOn w:val="VerbatimChar"/>
    <w:rsid w:val="00282D8D"/>
    <w:rPr>
      <w:i/>
      <w:color w:val="60A0B0"/>
    </w:rPr>
  </w:style>
  <w:style w:type="character" w:customStyle="1" w:styleId="DocumentationTok">
    <w:name w:val="DocumentationTok"/>
    <w:basedOn w:val="VerbatimChar"/>
    <w:rsid w:val="00282D8D"/>
    <w:rPr>
      <w:i/>
      <w:color w:val="BA2121"/>
    </w:rPr>
  </w:style>
  <w:style w:type="character" w:customStyle="1" w:styleId="AnnotationTok">
    <w:name w:val="AnnotationTok"/>
    <w:basedOn w:val="VerbatimChar"/>
    <w:rsid w:val="00282D8D"/>
    <w:rPr>
      <w:b/>
      <w:i/>
      <w:color w:val="60A0B0"/>
    </w:rPr>
  </w:style>
  <w:style w:type="character" w:customStyle="1" w:styleId="CommentVarTok">
    <w:name w:val="CommentVarTok"/>
    <w:basedOn w:val="VerbatimChar"/>
    <w:rsid w:val="00282D8D"/>
    <w:rPr>
      <w:b/>
      <w:i/>
      <w:color w:val="60A0B0"/>
    </w:rPr>
  </w:style>
  <w:style w:type="character" w:customStyle="1" w:styleId="OtherTok">
    <w:name w:val="OtherTok"/>
    <w:basedOn w:val="VerbatimChar"/>
    <w:rsid w:val="00282D8D"/>
    <w:rPr>
      <w:color w:val="007020"/>
    </w:rPr>
  </w:style>
  <w:style w:type="character" w:customStyle="1" w:styleId="FunctionTok">
    <w:name w:val="FunctionTok"/>
    <w:basedOn w:val="VerbatimChar"/>
    <w:rsid w:val="00282D8D"/>
    <w:rPr>
      <w:color w:val="06287E"/>
    </w:rPr>
  </w:style>
  <w:style w:type="character" w:customStyle="1" w:styleId="VariableTok">
    <w:name w:val="VariableTok"/>
    <w:basedOn w:val="VerbatimChar"/>
    <w:rsid w:val="00282D8D"/>
    <w:rPr>
      <w:color w:val="19177C"/>
    </w:rPr>
  </w:style>
  <w:style w:type="character" w:customStyle="1" w:styleId="ControlFlowTok">
    <w:name w:val="ControlFlowTok"/>
    <w:basedOn w:val="VerbatimChar"/>
    <w:rsid w:val="00282D8D"/>
    <w:rPr>
      <w:b/>
      <w:color w:val="007020"/>
    </w:rPr>
  </w:style>
  <w:style w:type="character" w:customStyle="1" w:styleId="OperatorTok">
    <w:name w:val="OperatorTok"/>
    <w:basedOn w:val="VerbatimChar"/>
    <w:rsid w:val="00282D8D"/>
    <w:rPr>
      <w:color w:val="666666"/>
    </w:rPr>
  </w:style>
  <w:style w:type="character" w:customStyle="1" w:styleId="BuiltInTok">
    <w:name w:val="BuiltInTok"/>
    <w:basedOn w:val="VerbatimChar"/>
    <w:rsid w:val="00282D8D"/>
    <w:rPr>
      <w:color w:val="008000"/>
    </w:rPr>
  </w:style>
  <w:style w:type="character" w:customStyle="1" w:styleId="ExtensionTok">
    <w:name w:val="ExtensionTok"/>
    <w:basedOn w:val="VerbatimChar"/>
    <w:rsid w:val="00282D8D"/>
  </w:style>
  <w:style w:type="character" w:customStyle="1" w:styleId="PreprocessorTok">
    <w:name w:val="PreprocessorTok"/>
    <w:basedOn w:val="VerbatimChar"/>
    <w:rsid w:val="00282D8D"/>
    <w:rPr>
      <w:color w:val="BC7A00"/>
    </w:rPr>
  </w:style>
  <w:style w:type="character" w:customStyle="1" w:styleId="AttributeTok">
    <w:name w:val="AttributeTok"/>
    <w:basedOn w:val="VerbatimChar"/>
    <w:rsid w:val="00282D8D"/>
    <w:rPr>
      <w:color w:val="7D9029"/>
    </w:rPr>
  </w:style>
  <w:style w:type="character" w:customStyle="1" w:styleId="RegionMarkerTok">
    <w:name w:val="RegionMarkerTok"/>
    <w:basedOn w:val="VerbatimChar"/>
    <w:rsid w:val="00282D8D"/>
  </w:style>
  <w:style w:type="character" w:customStyle="1" w:styleId="InformationTok">
    <w:name w:val="InformationTok"/>
    <w:basedOn w:val="VerbatimChar"/>
    <w:rsid w:val="00282D8D"/>
    <w:rPr>
      <w:b/>
      <w:i/>
      <w:color w:val="60A0B0"/>
    </w:rPr>
  </w:style>
  <w:style w:type="character" w:customStyle="1" w:styleId="WarningTok">
    <w:name w:val="WarningTok"/>
    <w:basedOn w:val="VerbatimChar"/>
    <w:rsid w:val="00282D8D"/>
    <w:rPr>
      <w:b/>
      <w:i/>
      <w:color w:val="60A0B0"/>
    </w:rPr>
  </w:style>
  <w:style w:type="character" w:customStyle="1" w:styleId="AlertTok">
    <w:name w:val="AlertTok"/>
    <w:basedOn w:val="VerbatimChar"/>
    <w:rsid w:val="00282D8D"/>
    <w:rPr>
      <w:b/>
      <w:color w:val="FF0000"/>
    </w:rPr>
  </w:style>
  <w:style w:type="character" w:customStyle="1" w:styleId="ErrorTok">
    <w:name w:val="ErrorTok"/>
    <w:basedOn w:val="VerbatimChar"/>
    <w:rsid w:val="00282D8D"/>
    <w:rPr>
      <w:b/>
      <w:color w:val="FF0000"/>
    </w:rPr>
  </w:style>
  <w:style w:type="character" w:customStyle="1" w:styleId="NormalTok">
    <w:name w:val="NormalTok"/>
    <w:basedOn w:val="VerbatimChar"/>
    <w:rsid w:val="00282D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717</Words>
  <Characters>4092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Синопсис книги «ИИ без страха»</dc:title>
  <dc:creator/>
  <cp:keywords/>
  <cp:lastModifiedBy>Денис Астахов</cp:lastModifiedBy>
  <cp:revision>3</cp:revision>
  <dcterms:created xsi:type="dcterms:W3CDTF">2026-09-25T19:30:00Z</dcterms:created>
  <dcterms:modified xsi:type="dcterms:W3CDTF">2026-09-25T19:54:00Z</dcterms:modified>
</cp:coreProperties>
</file>